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1ECE" w14:textId="77777777" w:rsidR="007400D2" w:rsidRPr="00C8005C" w:rsidRDefault="007400D2" w:rsidP="00740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BB47B89" w14:textId="7B3792D1" w:rsidR="007400D2" w:rsidRDefault="007400D2" w:rsidP="00740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</w:p>
    <w:p w14:paraId="45F4012C" w14:textId="20BC761C" w:rsidR="007400D2" w:rsidRPr="00C8005C" w:rsidRDefault="007F25EA" w:rsidP="00740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Изменения № 1 к </w:t>
      </w:r>
      <w:r w:rsidR="007400D2" w:rsidRPr="00C8005C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="007400D2" w:rsidRPr="009409E7">
        <w:rPr>
          <w:rFonts w:ascii="Times New Roman" w:hAnsi="Times New Roman" w:cs="Times New Roman"/>
          <w:b/>
          <w:sz w:val="24"/>
          <w:szCs w:val="24"/>
        </w:rPr>
        <w:t xml:space="preserve">РК </w:t>
      </w:r>
      <w:r>
        <w:rPr>
          <w:rFonts w:ascii="Times New Roman" w:hAnsi="Times New Roman" w:cs="Times New Roman"/>
          <w:b/>
          <w:sz w:val="24"/>
          <w:szCs w:val="24"/>
        </w:rPr>
        <w:t xml:space="preserve">3837-2023 </w:t>
      </w:r>
      <w:r w:rsidR="007400D2" w:rsidRPr="00AB1676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Hlk128383082"/>
      <w:r w:rsidR="007400D2">
        <w:rPr>
          <w:rFonts w:ascii="Times New Roman" w:hAnsi="Times New Roman" w:cs="Times New Roman"/>
          <w:b/>
          <w:sz w:val="24"/>
          <w:szCs w:val="24"/>
        </w:rPr>
        <w:t>Порядок применения знака маркировки «</w:t>
      </w:r>
      <w:r w:rsidR="007400D2">
        <w:rPr>
          <w:rFonts w:ascii="Times New Roman" w:hAnsi="Times New Roman" w:cs="Times New Roman"/>
          <w:b/>
          <w:sz w:val="24"/>
          <w:szCs w:val="24"/>
          <w:lang w:val="kk-KZ"/>
        </w:rPr>
        <w:t>Қазақстанда жасалған</w:t>
      </w:r>
      <w:r w:rsidR="007400D2" w:rsidRPr="00AB1676">
        <w:rPr>
          <w:rFonts w:ascii="Times New Roman" w:hAnsi="Times New Roman" w:cs="Times New Roman"/>
          <w:b/>
          <w:sz w:val="24"/>
          <w:szCs w:val="24"/>
        </w:rPr>
        <w:t>»</w:t>
      </w:r>
      <w:r w:rsidR="007400D2">
        <w:rPr>
          <w:rFonts w:ascii="Times New Roman" w:hAnsi="Times New Roman" w:cs="Times New Roman"/>
          <w:b/>
          <w:sz w:val="24"/>
          <w:szCs w:val="24"/>
        </w:rPr>
        <w:t>. Общие положения</w:t>
      </w:r>
      <w:bookmarkEnd w:id="0"/>
      <w:r w:rsidR="007400D2">
        <w:rPr>
          <w:rFonts w:ascii="Times New Roman" w:hAnsi="Times New Roman" w:cs="Times New Roman"/>
          <w:b/>
          <w:sz w:val="24"/>
          <w:szCs w:val="24"/>
        </w:rPr>
        <w:t>»</w:t>
      </w:r>
    </w:p>
    <w:p w14:paraId="3CDDDCFC" w14:textId="77777777" w:rsidR="007400D2" w:rsidRPr="00C8005C" w:rsidRDefault="007400D2" w:rsidP="007400D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14:paraId="26738DE2" w14:textId="77777777" w:rsidR="007400D2" w:rsidRPr="00A642DF" w:rsidRDefault="007400D2" w:rsidP="00A642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A642DF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A642DF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проекта документа по стандартизации</w:t>
      </w:r>
    </w:p>
    <w:p w14:paraId="180C6855" w14:textId="77777777" w:rsidR="00A642DF" w:rsidRPr="00A642DF" w:rsidRDefault="00A642DF" w:rsidP="00A642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5FD31A" w14:textId="4202E132" w:rsidR="00A642DF" w:rsidRPr="007F25EA" w:rsidRDefault="007F25EA" w:rsidP="007F25E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Проект изменения разрабатывается в соответствии с поручением Председателя Комитета технического регулирования и метрологии Министерства торговли и интеграции РК Еликбаева К.Н.</w:t>
      </w:r>
    </w:p>
    <w:p w14:paraId="1F6B12A2" w14:textId="77777777" w:rsidR="007400D2" w:rsidRPr="00C8005C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B684A0" w14:textId="77777777" w:rsidR="007400D2" w:rsidRPr="003245D4" w:rsidRDefault="007400D2" w:rsidP="007400D2">
      <w:pPr>
        <w:pStyle w:val="3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</w:t>
      </w:r>
      <w:r w:rsidRPr="003245D4">
        <w:rPr>
          <w:i w:val="0"/>
          <w:sz w:val="24"/>
          <w:szCs w:val="24"/>
        </w:rPr>
        <w:t xml:space="preserve">для разработки </w:t>
      </w:r>
      <w:r>
        <w:rPr>
          <w:i w:val="0"/>
          <w:sz w:val="24"/>
          <w:szCs w:val="24"/>
        </w:rPr>
        <w:t>документа по стандартизации</w:t>
      </w:r>
      <w:r w:rsidRPr="003245D4">
        <w:rPr>
          <w:i w:val="0"/>
          <w:sz w:val="24"/>
          <w:szCs w:val="24"/>
        </w:rPr>
        <w:t xml:space="preserve"> </w:t>
      </w:r>
    </w:p>
    <w:p w14:paraId="497EBA59" w14:textId="77777777" w:rsidR="0064469B" w:rsidRDefault="0064469B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9A1E64" w14:textId="21869B15" w:rsidR="007400D2" w:rsidRPr="003245D4" w:rsidRDefault="007F25EA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Инициативная разработка</w:t>
      </w:r>
      <w:r w:rsidR="00D631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8CB20E" w14:textId="77777777" w:rsidR="007400D2" w:rsidRPr="003245D4" w:rsidRDefault="007400D2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9780C1" w14:textId="77777777" w:rsidR="007400D2" w:rsidRPr="003245D4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>3 Характеристика объекта стандартизации</w:t>
      </w:r>
    </w:p>
    <w:p w14:paraId="74CFB81A" w14:textId="77777777" w:rsidR="0064469B" w:rsidRDefault="0064469B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14F4FEF0" w14:textId="7E3A3CC8" w:rsidR="007400D2" w:rsidRDefault="0064469B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Объект стандартизации </w:t>
      </w:r>
      <w:r w:rsidR="007F25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</w:t>
      </w:r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bookmarkStart w:id="1" w:name="_Hlk126578197"/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знак маркировки </w:t>
      </w:r>
      <w:bookmarkEnd w:id="1"/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</w:t>
      </w:r>
      <w:r w:rsidR="007400D2" w:rsidRPr="00721B24">
        <w:rPr>
          <w:rStyle w:val="FontStyle76"/>
          <w:rFonts w:ascii="Times New Roman" w:hAnsi="Times New Roman" w:cs="Times New Roman"/>
          <w:bCs/>
          <w:sz w:val="24"/>
          <w:szCs w:val="24"/>
          <w:lang w:val="kk-KZ" w:eastAsia="en-US"/>
        </w:rPr>
        <w:t>ҚАЗАҚСТАНДА ЖАСАЛҒАН</w:t>
      </w:r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».</w:t>
      </w:r>
    </w:p>
    <w:p w14:paraId="64AF55A2" w14:textId="5F08CE8A" w:rsidR="001B0E98" w:rsidRPr="00721B24" w:rsidRDefault="001B0E98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Аспект стандартизации – общие положения по порядку применения знака маркировки.</w:t>
      </w:r>
    </w:p>
    <w:p w14:paraId="569CC7AE" w14:textId="77777777" w:rsidR="007400D2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</w:p>
    <w:p w14:paraId="32C8B177" w14:textId="3EF1A03B" w:rsidR="007400D2" w:rsidRPr="009307F2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 xml:space="preserve">4 Сведения о взаимосвязи проекта </w:t>
      </w:r>
      <w:r>
        <w:rPr>
          <w:b/>
          <w:sz w:val="24"/>
          <w:szCs w:val="24"/>
        </w:rPr>
        <w:t>документа по стандартизации</w:t>
      </w:r>
      <w:r w:rsidRPr="003245D4">
        <w:rPr>
          <w:b/>
          <w:sz w:val="24"/>
          <w:szCs w:val="24"/>
        </w:rPr>
        <w:t xml:space="preserve"> с техническими регламентами и </w:t>
      </w:r>
      <w:r w:rsidRPr="009307F2">
        <w:rPr>
          <w:b/>
          <w:sz w:val="24"/>
          <w:szCs w:val="24"/>
        </w:rPr>
        <w:t>документами по стандартизации</w:t>
      </w:r>
    </w:p>
    <w:p w14:paraId="27BABFB5" w14:textId="77777777" w:rsidR="0064469B" w:rsidRDefault="0064469B" w:rsidP="00644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753DB4" w14:textId="035DEEC7" w:rsidR="0064469B" w:rsidRPr="0064469B" w:rsidRDefault="0064469B" w:rsidP="0064469B">
      <w:pPr>
        <w:pStyle w:val="Normal1"/>
        <w:ind w:firstLine="567"/>
        <w:jc w:val="both"/>
        <w:rPr>
          <w:lang w:val="kk-KZ"/>
        </w:rPr>
      </w:pPr>
      <w:r>
        <w:rPr>
          <w:lang w:val="kk-KZ"/>
        </w:rPr>
        <w:t>СТ РК</w:t>
      </w:r>
      <w:r w:rsidR="007F25EA">
        <w:rPr>
          <w:lang w:val="kk-KZ"/>
        </w:rPr>
        <w:t xml:space="preserve"> 3836-2023</w:t>
      </w:r>
      <w:r>
        <w:rPr>
          <w:lang w:val="kk-KZ"/>
        </w:rPr>
        <w:t xml:space="preserve"> «</w:t>
      </w:r>
      <w:r w:rsidRPr="0064469B">
        <w:rPr>
          <w:bCs/>
        </w:rPr>
        <w:t xml:space="preserve">Знак маркировки </w:t>
      </w:r>
      <w:bookmarkStart w:id="2" w:name="_Hlk126853213"/>
      <w:r w:rsidRPr="0064469B">
        <w:rPr>
          <w:bCs/>
        </w:rPr>
        <w:t xml:space="preserve">«ҚАЗАҚСТАНДА ЖАСАЛҒАН». </w:t>
      </w:r>
      <w:bookmarkEnd w:id="2"/>
      <w:r w:rsidRPr="0064469B">
        <w:rPr>
          <w:bCs/>
        </w:rPr>
        <w:t>Технические требования</w:t>
      </w:r>
      <w:r>
        <w:rPr>
          <w:lang w:val="kk-KZ"/>
        </w:rPr>
        <w:t>»</w:t>
      </w:r>
      <w:r w:rsidR="007F25EA">
        <w:rPr>
          <w:lang w:val="kk-KZ"/>
        </w:rPr>
        <w:t>.</w:t>
      </w:r>
    </w:p>
    <w:p w14:paraId="6A05FA0C" w14:textId="77777777" w:rsidR="007400D2" w:rsidRPr="003245D4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</w:p>
    <w:p w14:paraId="0256937A" w14:textId="77777777" w:rsidR="007400D2" w:rsidRPr="003245D4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5D4">
        <w:rPr>
          <w:rFonts w:ascii="Times New Roman" w:hAnsi="Times New Roman" w:cs="Times New Roman"/>
          <w:b/>
          <w:sz w:val="24"/>
          <w:szCs w:val="24"/>
        </w:rPr>
        <w:t xml:space="preserve">5 Предполагаемые </w:t>
      </w:r>
      <w:r w:rsidRPr="00DF72DE">
        <w:rPr>
          <w:rFonts w:ascii="Times New Roman" w:hAnsi="Times New Roman" w:cs="Times New Roman"/>
          <w:b/>
          <w:sz w:val="24"/>
          <w:szCs w:val="24"/>
        </w:rPr>
        <w:t xml:space="preserve">пользователи </w:t>
      </w:r>
      <w:r w:rsidRPr="00DF72DE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3394365E" w14:textId="77777777" w:rsidR="0064469B" w:rsidRDefault="0064469B" w:rsidP="007400D2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7BA2241E" w14:textId="459E0369" w:rsidR="007400D2" w:rsidRPr="00F07475" w:rsidRDefault="00F07475" w:rsidP="00F07475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Проект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может применяться производителям</w:t>
      </w:r>
      <w:r w:rsidR="001C1E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/изготовителями продукции, произведенной на территории Республики Казахстан</w:t>
      </w:r>
      <w:r w:rsidR="001C1E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а также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7400D2" w:rsidRPr="00AF76E2">
        <w:rPr>
          <w:rFonts w:ascii="Times New Roman" w:hAnsi="Times New Roman" w:cs="Times New Roman"/>
          <w:sz w:val="24"/>
          <w:szCs w:val="24"/>
        </w:rPr>
        <w:t>други</w:t>
      </w:r>
      <w:r w:rsidR="001C1E41">
        <w:rPr>
          <w:rFonts w:ascii="Times New Roman" w:hAnsi="Times New Roman" w:cs="Times New Roman"/>
          <w:sz w:val="24"/>
          <w:szCs w:val="24"/>
        </w:rPr>
        <w:t>ми</w:t>
      </w:r>
      <w:r w:rsidR="007400D2" w:rsidRPr="00AF76E2">
        <w:rPr>
          <w:rFonts w:ascii="Times New Roman" w:hAnsi="Times New Roman" w:cs="Times New Roman"/>
          <w:sz w:val="24"/>
          <w:szCs w:val="24"/>
        </w:rPr>
        <w:t xml:space="preserve"> </w:t>
      </w:r>
      <w:r w:rsidR="001C1E41">
        <w:rPr>
          <w:rFonts w:ascii="Times New Roman" w:hAnsi="Times New Roman" w:cs="Times New Roman"/>
          <w:sz w:val="24"/>
          <w:szCs w:val="24"/>
        </w:rPr>
        <w:t xml:space="preserve">заинтересованными </w:t>
      </w:r>
      <w:r w:rsidR="007400D2" w:rsidRPr="00AF76E2">
        <w:rPr>
          <w:rFonts w:ascii="Times New Roman" w:hAnsi="Times New Roman" w:cs="Times New Roman"/>
          <w:sz w:val="24"/>
          <w:szCs w:val="24"/>
        </w:rPr>
        <w:t>субъект</w:t>
      </w:r>
      <w:r w:rsidR="001C1E41">
        <w:rPr>
          <w:rFonts w:ascii="Times New Roman" w:hAnsi="Times New Roman" w:cs="Times New Roman"/>
          <w:sz w:val="24"/>
          <w:szCs w:val="24"/>
        </w:rPr>
        <w:t>ами</w:t>
      </w:r>
      <w:r w:rsidR="007400D2" w:rsidRPr="00AF76E2">
        <w:rPr>
          <w:rFonts w:ascii="Times New Roman" w:hAnsi="Times New Roman" w:cs="Times New Roman"/>
          <w:sz w:val="24"/>
          <w:szCs w:val="24"/>
        </w:rPr>
        <w:t xml:space="preserve"> национальной системы стандартизации</w:t>
      </w:r>
      <w:r w:rsidR="007400D2">
        <w:rPr>
          <w:rFonts w:ascii="Times New Roman" w:hAnsi="Times New Roman" w:cs="Times New Roman"/>
          <w:sz w:val="24"/>
          <w:szCs w:val="24"/>
        </w:rPr>
        <w:t>.</w:t>
      </w:r>
      <w:r w:rsidR="00644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508D69" w14:textId="77777777" w:rsidR="007400D2" w:rsidRDefault="007400D2" w:rsidP="007400D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4DA806" w14:textId="77777777" w:rsidR="007400D2" w:rsidRPr="00F468FE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F468FE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5D33AE77" w14:textId="77777777" w:rsidR="007400D2" w:rsidRPr="00F468FE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B90597" w14:textId="4941C6A3" w:rsidR="007400D2" w:rsidRPr="0064469B" w:rsidRDefault="0064469B" w:rsidP="007400D2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Проект </w:t>
      </w:r>
      <w:r w:rsidR="007F25EA"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 xml:space="preserve">будет 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направлен на согласование государственным органам, </w:t>
      </w:r>
      <w:r w:rsidRPr="0064469B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Комите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ту</w:t>
      </w:r>
      <w:r w:rsidRPr="006446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торговли МТИ РК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7F25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Комитету технического регулирования и метрологии МТИ РК,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 xml:space="preserve"> Ассоциациям, 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>НПП РК «Атамекен», техническим комитетам по стандартизации</w:t>
      </w:r>
      <w:r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 xml:space="preserve"> и др. 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>субъектам национальной системы стандартизации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 Республики Казахстан.</w:t>
      </w:r>
    </w:p>
    <w:p w14:paraId="2F183D16" w14:textId="77777777" w:rsidR="007400D2" w:rsidRPr="005C1A18" w:rsidRDefault="007400D2" w:rsidP="007400D2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EC368E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>
        <w:rPr>
          <w:b/>
          <w:sz w:val="24"/>
          <w:szCs w:val="24"/>
        </w:rPr>
        <w:t>документа по стандартизации</w:t>
      </w:r>
    </w:p>
    <w:p w14:paraId="33F5BCF4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55EAE89" w14:textId="072E30DB" w:rsidR="007400D2" w:rsidRPr="00E42817" w:rsidRDefault="007F25EA" w:rsidP="007400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</w:rPr>
        <w:t>Национальный стандарт, в который вносятся изменения,</w:t>
      </w:r>
      <w:r w:rsidR="007400D2" w:rsidRPr="007D56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00D2" w:rsidRPr="005E4C55"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="0064469B" w:rsidRPr="005E4C55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>с учетом</w:t>
      </w:r>
      <w:r w:rsidR="005E4C55" w:rsidRPr="005E4C55">
        <w:rPr>
          <w:rFonts w:ascii="Times New Roman" w:hAnsi="Times New Roman" w:cs="Times New Roman"/>
          <w:sz w:val="24"/>
          <w:szCs w:val="24"/>
        </w:rPr>
        <w:t xml:space="preserve"> Правил по определению страны происхождения товара, статуса товара Евразийского экономического союза или иностранного товара, выдаче сертификата о происхождении товара и отмене его действия, установлении форм сертификата по определению страны происхождения товара, </w:t>
      </w:r>
      <w:r w:rsidR="0064469B" w:rsidRPr="005E4C55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>СТ РК 3.25-2001 «Порядок маркирования продукции и услуг знаком соответствия»</w:t>
      </w:r>
      <w:r w:rsidR="007400D2" w:rsidRPr="005E4C55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C5AAC10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D87CA0A" w14:textId="77777777" w:rsidR="007400D2" w:rsidRDefault="007400D2" w:rsidP="007400D2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6D5EAE82" w14:textId="77777777" w:rsidR="007400D2" w:rsidRDefault="007400D2" w:rsidP="007400D2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599900" w14:textId="77777777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5C4F84DE" w14:textId="5D79DE04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ED4B70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>, ул. Мәнгілік Ел, д. 11, здание «Эталонный Центр»</w:t>
      </w:r>
    </w:p>
    <w:p w14:paraId="71A919C1" w14:textId="4CC2B319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ubishtayeva</w:t>
        </w:r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</w:rPr>
          <w:t>@ksm.kz</w:t>
        </w:r>
      </w:hyperlink>
      <w:r w:rsidR="00644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4DEA89" w14:textId="44476043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Тел.:8 (7172) 98</w:t>
      </w:r>
      <w:r w:rsidR="00ED4B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06</w:t>
      </w:r>
      <w:r w:rsidR="00ED4B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32</w:t>
      </w:r>
      <w:r w:rsidR="00ED4B70">
        <w:rPr>
          <w:rFonts w:ascii="Times New Roman" w:hAnsi="Times New Roman" w:cs="Times New Roman"/>
          <w:sz w:val="24"/>
          <w:szCs w:val="24"/>
        </w:rPr>
        <w:t>.</w:t>
      </w:r>
    </w:p>
    <w:p w14:paraId="6B2B797C" w14:textId="77777777" w:rsidR="007400D2" w:rsidRPr="00E362D7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0DEFFA" w14:textId="77777777" w:rsidR="0002163C" w:rsidRDefault="0002163C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E17B6C" w14:textId="77777777" w:rsidR="0002163C" w:rsidRDefault="0002163C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 </w:t>
      </w:r>
    </w:p>
    <w:p w14:paraId="29279661" w14:textId="35337560" w:rsidR="007400D2" w:rsidRDefault="0002163C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Департамента разработки НТД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F25E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 Сопбеков</w:t>
      </w:r>
    </w:p>
    <w:p w14:paraId="6EC0D2B0" w14:textId="77777777" w:rsidR="007400D2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5FA6C4" w14:textId="77777777" w:rsidR="007400D2" w:rsidRDefault="007400D2" w:rsidP="007400D2"/>
    <w:p w14:paraId="4E8D9EB8" w14:textId="77777777" w:rsidR="007400D2" w:rsidRDefault="007400D2" w:rsidP="007400D2"/>
    <w:p w14:paraId="269F3AB8" w14:textId="77777777" w:rsidR="00EF096C" w:rsidRPr="007400D2" w:rsidRDefault="00EF096C" w:rsidP="00740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096C" w:rsidRPr="007400D2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31B3C" w14:textId="77777777" w:rsidR="00861016" w:rsidRDefault="00861016">
      <w:pPr>
        <w:spacing w:after="0" w:line="240" w:lineRule="auto"/>
      </w:pPr>
      <w:r>
        <w:separator/>
      </w:r>
    </w:p>
  </w:endnote>
  <w:endnote w:type="continuationSeparator" w:id="0">
    <w:p w14:paraId="1AD72B69" w14:textId="77777777" w:rsidR="00861016" w:rsidRDefault="0086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0ED9E1" w14:textId="77777777" w:rsidR="006E1A1A" w:rsidRPr="001E0020" w:rsidRDefault="0000000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C948D5" w14:textId="77777777" w:rsidR="006E1A1A" w:rsidRDefault="006E1A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E735" w14:textId="77777777" w:rsidR="00861016" w:rsidRDefault="00861016">
      <w:pPr>
        <w:spacing w:after="0" w:line="240" w:lineRule="auto"/>
      </w:pPr>
      <w:r>
        <w:separator/>
      </w:r>
    </w:p>
  </w:footnote>
  <w:footnote w:type="continuationSeparator" w:id="0">
    <w:p w14:paraId="6F7EE7BE" w14:textId="77777777" w:rsidR="00861016" w:rsidRDefault="00861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81"/>
    <w:rsid w:val="0002163C"/>
    <w:rsid w:val="001B0E98"/>
    <w:rsid w:val="001C1E41"/>
    <w:rsid w:val="00426B3F"/>
    <w:rsid w:val="004C45FF"/>
    <w:rsid w:val="005E4C55"/>
    <w:rsid w:val="0064469B"/>
    <w:rsid w:val="006D50AE"/>
    <w:rsid w:val="006E1A1A"/>
    <w:rsid w:val="0070066C"/>
    <w:rsid w:val="007400D2"/>
    <w:rsid w:val="007F25EA"/>
    <w:rsid w:val="00861016"/>
    <w:rsid w:val="009B1B81"/>
    <w:rsid w:val="009B4A6B"/>
    <w:rsid w:val="00A642DF"/>
    <w:rsid w:val="00AA0872"/>
    <w:rsid w:val="00CA5C6C"/>
    <w:rsid w:val="00CF3742"/>
    <w:rsid w:val="00D41250"/>
    <w:rsid w:val="00D631D9"/>
    <w:rsid w:val="00D76F7B"/>
    <w:rsid w:val="00EB7DD3"/>
    <w:rsid w:val="00ED4B70"/>
    <w:rsid w:val="00EF096C"/>
    <w:rsid w:val="00F07475"/>
    <w:rsid w:val="00FA1121"/>
    <w:rsid w:val="00F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4CB30"/>
  <w15:chartTrackingRefBased/>
  <w15:docId w15:val="{EE16CA3F-B4C5-445B-96AC-8A8DD32F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0D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7400D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00D2"/>
    <w:rPr>
      <w:rFonts w:ascii="Times New Roman" w:eastAsia="Times New Roman" w:hAnsi="Times New Roman" w:cs="Times New Roman"/>
      <w:b/>
      <w:i/>
      <w:sz w:val="32"/>
      <w:szCs w:val="20"/>
      <w:lang w:val="ru-RU" w:eastAsia="ru-RU"/>
    </w:rPr>
  </w:style>
  <w:style w:type="paragraph" w:styleId="a3">
    <w:name w:val="No Spacing"/>
    <w:uiPriority w:val="1"/>
    <w:qFormat/>
    <w:rsid w:val="007400D2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FontStyle90">
    <w:name w:val="Font Style90"/>
    <w:uiPriority w:val="99"/>
    <w:rsid w:val="007400D2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7400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740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2">
    <w:name w:val="Обычный2"/>
    <w:rsid w:val="00740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7400D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400D2"/>
    <w:rPr>
      <w:rFonts w:eastAsiaTheme="minorEastAsia"/>
      <w:sz w:val="16"/>
      <w:szCs w:val="16"/>
      <w:lang w:val="ru-RU"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7400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400D2"/>
    <w:rPr>
      <w:rFonts w:eastAsiaTheme="minorEastAsia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74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00D2"/>
    <w:rPr>
      <w:rFonts w:eastAsiaTheme="minorEastAsia"/>
      <w:lang w:val="ru-RU" w:eastAsia="ru-RU"/>
    </w:rPr>
  </w:style>
  <w:style w:type="paragraph" w:styleId="a8">
    <w:name w:val="Normal (Web)"/>
    <w:basedOn w:val="a"/>
    <w:uiPriority w:val="99"/>
    <w:rsid w:val="0074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7400D2"/>
    <w:rPr>
      <w:rFonts w:ascii="Times New Roman" w:hAnsi="Times New Roman" w:cs="Times New Roman"/>
      <w:color w:val="000000"/>
      <w:sz w:val="18"/>
      <w:szCs w:val="18"/>
    </w:rPr>
  </w:style>
  <w:style w:type="paragraph" w:customStyle="1" w:styleId="a9">
    <w:name w:val="Знак Знак Знак Знак Знак Знак Знак"/>
    <w:basedOn w:val="a"/>
    <w:autoRedefine/>
    <w:rsid w:val="007400D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FontStyle76">
    <w:name w:val="Font Style76"/>
    <w:uiPriority w:val="99"/>
    <w:rsid w:val="007400D2"/>
    <w:rPr>
      <w:rFonts w:ascii="Arial" w:hAnsi="Arial" w:cs="Arial"/>
      <w:color w:val="000000"/>
      <w:sz w:val="26"/>
      <w:szCs w:val="26"/>
    </w:rPr>
  </w:style>
  <w:style w:type="paragraph" w:customStyle="1" w:styleId="Normal1">
    <w:name w:val="Normal1"/>
    <w:uiPriority w:val="99"/>
    <w:rsid w:val="00644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64469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4469B"/>
    <w:rPr>
      <w:color w:val="605E5C"/>
      <w:shd w:val="clear" w:color="auto" w:fill="E1DFDD"/>
    </w:rPr>
  </w:style>
  <w:style w:type="paragraph" w:styleId="ac">
    <w:name w:val="footnote text"/>
    <w:basedOn w:val="a"/>
    <w:link w:val="ad"/>
    <w:uiPriority w:val="99"/>
    <w:semiHidden/>
    <w:unhideWhenUsed/>
    <w:rsid w:val="00FE5C2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E5C2A"/>
    <w:rPr>
      <w:rFonts w:eastAsiaTheme="minorEastAsia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FE5C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.ubishtayeva@ksm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ABDD0-5BB4-4FC9-B720-11E77400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293</Words>
  <Characters>2219</Characters>
  <Application>Microsoft Office Word</Application>
  <DocSecurity>0</DocSecurity>
  <Lines>67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Bekzada Ubishtayeva</dc:creator>
  <cp:keywords/>
  <dc:description/>
  <cp:lastModifiedBy>Bekzada Ubishtayeva</cp:lastModifiedBy>
  <cp:revision>13</cp:revision>
  <cp:lastPrinted>2023-12-04T09:10:00Z</cp:lastPrinted>
  <dcterms:created xsi:type="dcterms:W3CDTF">2023-02-22T06:11:00Z</dcterms:created>
  <dcterms:modified xsi:type="dcterms:W3CDTF">2023-12-12T08:58:00Z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7fec22e69e5860363bcba4400b921ec84c2496fc33e19cd3e963925e419b0f0a</vt:lpwstr>
  </property>
</Properties>
</file>